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A8E15" w14:textId="03C1C784" w:rsidR="007A6F01" w:rsidRDefault="003E092A" w:rsidP="007A6F01">
      <w:pPr>
        <w:spacing w:after="0"/>
        <w:jc w:val="center"/>
        <w:rPr>
          <w:b/>
          <w:sz w:val="24"/>
          <w:lang w:val="en-GB"/>
        </w:rPr>
      </w:pPr>
      <w:r>
        <w:rPr>
          <w:b/>
          <w:sz w:val="24"/>
          <w:lang w:val="en-GB"/>
        </w:rPr>
        <w:t>Afghanistan:</w:t>
      </w:r>
      <w:r w:rsidR="00C158F1">
        <w:rPr>
          <w:b/>
          <w:sz w:val="24"/>
          <w:lang w:val="en-GB"/>
        </w:rPr>
        <w:t xml:space="preserve"> MSF</w:t>
      </w:r>
      <w:r w:rsidR="007A6F01" w:rsidRPr="003E092A">
        <w:rPr>
          <w:b/>
          <w:sz w:val="24"/>
          <w:lang w:val="en-GB"/>
        </w:rPr>
        <w:t xml:space="preserve"> </w:t>
      </w:r>
      <w:r w:rsidR="005E1F03" w:rsidRPr="003E092A">
        <w:rPr>
          <w:b/>
          <w:sz w:val="24"/>
          <w:lang w:val="en-GB"/>
        </w:rPr>
        <w:t xml:space="preserve">withdraws from </w:t>
      </w:r>
      <w:proofErr w:type="spellStart"/>
      <w:r w:rsidR="00036BB4">
        <w:rPr>
          <w:b/>
          <w:sz w:val="24"/>
          <w:lang w:val="en-GB"/>
        </w:rPr>
        <w:t>Dasht</w:t>
      </w:r>
      <w:proofErr w:type="spellEnd"/>
      <w:r w:rsidR="00036BB4">
        <w:rPr>
          <w:b/>
          <w:sz w:val="24"/>
          <w:lang w:val="en-GB"/>
        </w:rPr>
        <w:t>-e-</w:t>
      </w:r>
      <w:proofErr w:type="spellStart"/>
      <w:r w:rsidR="00036BB4">
        <w:rPr>
          <w:b/>
          <w:sz w:val="24"/>
          <w:lang w:val="en-GB"/>
        </w:rPr>
        <w:t>Barchi</w:t>
      </w:r>
      <w:proofErr w:type="spellEnd"/>
    </w:p>
    <w:p w14:paraId="19BF3844" w14:textId="2F882D58" w:rsidR="00CB26E8" w:rsidRPr="003E092A" w:rsidRDefault="00CB26E8" w:rsidP="007A6F01">
      <w:pPr>
        <w:spacing w:after="0"/>
        <w:jc w:val="center"/>
        <w:rPr>
          <w:b/>
          <w:sz w:val="24"/>
          <w:lang w:val="en-GB"/>
        </w:rPr>
      </w:pPr>
      <w:r>
        <w:rPr>
          <w:b/>
          <w:sz w:val="24"/>
          <w:lang w:val="en-GB"/>
        </w:rPr>
        <w:t>following attack and assassination of patients and staff</w:t>
      </w:r>
    </w:p>
    <w:p w14:paraId="29F8B743" w14:textId="77777777" w:rsidR="007A6F01" w:rsidRDefault="007A6F01">
      <w:pPr>
        <w:rPr>
          <w:lang w:val="en-GB"/>
        </w:rPr>
      </w:pPr>
    </w:p>
    <w:p w14:paraId="750AB8BB" w14:textId="2060663A" w:rsidR="00C13F48" w:rsidRDefault="007A6F01" w:rsidP="00F33057">
      <w:pPr>
        <w:jc w:val="both"/>
        <w:rPr>
          <w:lang w:val="en-GB"/>
        </w:rPr>
      </w:pPr>
      <w:r>
        <w:rPr>
          <w:lang w:val="en-GB"/>
        </w:rPr>
        <w:t>Kabul (</w:t>
      </w:r>
      <w:r w:rsidR="00AC4867" w:rsidRPr="00AC6E91">
        <w:rPr>
          <w:lang w:val="en-GB"/>
        </w:rPr>
        <w:t>1</w:t>
      </w:r>
      <w:r w:rsidR="00237E65">
        <w:rPr>
          <w:lang w:val="en-GB"/>
        </w:rPr>
        <w:t>6</w:t>
      </w:r>
      <w:r w:rsidR="00AC4867" w:rsidRPr="00AC6E91">
        <w:rPr>
          <w:lang w:val="en-GB"/>
        </w:rPr>
        <w:t xml:space="preserve"> June</w:t>
      </w:r>
      <w:r>
        <w:rPr>
          <w:lang w:val="en-GB"/>
        </w:rPr>
        <w:t xml:space="preserve">) </w:t>
      </w:r>
      <w:r w:rsidR="00F33057">
        <w:rPr>
          <w:lang w:val="en-GB"/>
        </w:rPr>
        <w:t>–</w:t>
      </w:r>
      <w:r>
        <w:rPr>
          <w:lang w:val="en-GB"/>
        </w:rPr>
        <w:t xml:space="preserve"> </w:t>
      </w:r>
      <w:r w:rsidR="00C158F1">
        <w:rPr>
          <w:lang w:val="en-GB"/>
        </w:rPr>
        <w:t>Doctors Without Borders</w:t>
      </w:r>
      <w:r w:rsidR="00F33057">
        <w:rPr>
          <w:lang w:val="en-GB"/>
        </w:rPr>
        <w:t xml:space="preserve"> (MSF) has announced </w:t>
      </w:r>
      <w:r w:rsidR="00975850">
        <w:rPr>
          <w:lang w:val="en-GB"/>
        </w:rPr>
        <w:t xml:space="preserve">today </w:t>
      </w:r>
      <w:r w:rsidR="00F33057">
        <w:rPr>
          <w:lang w:val="en-GB"/>
        </w:rPr>
        <w:t xml:space="preserve">its decision to end activities </w:t>
      </w:r>
      <w:r w:rsidR="005E1F03">
        <w:rPr>
          <w:lang w:val="en-GB"/>
        </w:rPr>
        <w:t xml:space="preserve">and withdraw from </w:t>
      </w:r>
      <w:proofErr w:type="spellStart"/>
      <w:r w:rsidR="00F33057">
        <w:rPr>
          <w:lang w:val="en-GB"/>
        </w:rPr>
        <w:t>Dasht</w:t>
      </w:r>
      <w:proofErr w:type="spellEnd"/>
      <w:r w:rsidR="00F33057">
        <w:rPr>
          <w:lang w:val="en-GB"/>
        </w:rPr>
        <w:t>-e-</w:t>
      </w:r>
      <w:proofErr w:type="spellStart"/>
      <w:r w:rsidR="00F33057">
        <w:rPr>
          <w:lang w:val="en-GB"/>
        </w:rPr>
        <w:t>Barchi</w:t>
      </w:r>
      <w:proofErr w:type="spellEnd"/>
      <w:r w:rsidR="00F33057">
        <w:rPr>
          <w:lang w:val="en-GB"/>
        </w:rPr>
        <w:t xml:space="preserve"> in Kabul, following the </w:t>
      </w:r>
      <w:r w:rsidR="005E265F">
        <w:rPr>
          <w:lang w:val="en-GB"/>
        </w:rPr>
        <w:t>brutal</w:t>
      </w:r>
      <w:r w:rsidR="00F33057">
        <w:rPr>
          <w:lang w:val="en-GB"/>
        </w:rPr>
        <w:t xml:space="preserve"> attack of 12 May in which </w:t>
      </w:r>
      <w:r w:rsidR="00F33057" w:rsidRPr="00ED2C72">
        <w:rPr>
          <w:lang w:val="en-GB"/>
        </w:rPr>
        <w:t>1</w:t>
      </w:r>
      <w:r w:rsidR="00FF3678" w:rsidRPr="00ED2C72">
        <w:rPr>
          <w:lang w:val="en-GB"/>
        </w:rPr>
        <w:t>6</w:t>
      </w:r>
      <w:r w:rsidR="00F33057" w:rsidRPr="00ED2C72">
        <w:rPr>
          <w:lang w:val="en-GB"/>
        </w:rPr>
        <w:t xml:space="preserve"> mothers</w:t>
      </w:r>
      <w:r w:rsidR="00790348">
        <w:rPr>
          <w:lang w:val="en-GB"/>
        </w:rPr>
        <w:t xml:space="preserve"> were</w:t>
      </w:r>
      <w:r w:rsidR="004E2343">
        <w:rPr>
          <w:lang w:val="en-GB"/>
        </w:rPr>
        <w:t xml:space="preserve"> systematically shot dead</w:t>
      </w:r>
      <w:r w:rsidR="00C13F48">
        <w:rPr>
          <w:lang w:val="en-GB"/>
        </w:rPr>
        <w:t>. An MSF</w:t>
      </w:r>
      <w:r w:rsidR="00F33057">
        <w:rPr>
          <w:lang w:val="en-GB"/>
        </w:rPr>
        <w:t xml:space="preserve"> midwife working </w:t>
      </w:r>
      <w:r w:rsidR="005E265F">
        <w:rPr>
          <w:lang w:val="en-GB"/>
        </w:rPr>
        <w:t>for</w:t>
      </w:r>
      <w:r w:rsidR="00790348">
        <w:rPr>
          <w:lang w:val="en-GB"/>
        </w:rPr>
        <w:t xml:space="preserve"> </w:t>
      </w:r>
      <w:r w:rsidR="00F33057">
        <w:rPr>
          <w:lang w:val="en-GB"/>
        </w:rPr>
        <w:t>the organisation</w:t>
      </w:r>
      <w:r w:rsidR="00C13F48">
        <w:rPr>
          <w:lang w:val="en-GB"/>
        </w:rPr>
        <w:t>,</w:t>
      </w:r>
      <w:r w:rsidR="008539CF">
        <w:rPr>
          <w:lang w:val="en-GB"/>
        </w:rPr>
        <w:t xml:space="preserve"> two children aged 7 and 8</w:t>
      </w:r>
      <w:r w:rsidR="00790348">
        <w:rPr>
          <w:lang w:val="en-GB"/>
        </w:rPr>
        <w:t xml:space="preserve"> and </w:t>
      </w:r>
      <w:r w:rsidR="008539CF">
        <w:rPr>
          <w:lang w:val="en-GB"/>
        </w:rPr>
        <w:t xml:space="preserve">six </w:t>
      </w:r>
      <w:r w:rsidR="00790348">
        <w:rPr>
          <w:lang w:val="en-GB"/>
        </w:rPr>
        <w:t>other people present at the time of the attack</w:t>
      </w:r>
      <w:r w:rsidR="00C13F48">
        <w:rPr>
          <w:lang w:val="en-GB"/>
        </w:rPr>
        <w:t xml:space="preserve"> were also killed</w:t>
      </w:r>
      <w:r w:rsidR="00F33057">
        <w:rPr>
          <w:lang w:val="en-GB"/>
        </w:rPr>
        <w:t>.</w:t>
      </w:r>
    </w:p>
    <w:p w14:paraId="459B60C1" w14:textId="58006CB6" w:rsidR="007A6F01" w:rsidRDefault="00AD4ABB" w:rsidP="00F33057">
      <w:pPr>
        <w:jc w:val="both"/>
        <w:rPr>
          <w:lang w:val="en-GB"/>
        </w:rPr>
      </w:pPr>
      <w:r>
        <w:rPr>
          <w:lang w:val="en-GB"/>
        </w:rPr>
        <w:t xml:space="preserve">The decision comes with the </w:t>
      </w:r>
      <w:r w:rsidR="00A53B62">
        <w:rPr>
          <w:lang w:val="en-GB"/>
        </w:rPr>
        <w:t>understanding</w:t>
      </w:r>
      <w:r>
        <w:rPr>
          <w:lang w:val="en-GB"/>
        </w:rPr>
        <w:t xml:space="preserve"> that while no information has </w:t>
      </w:r>
      <w:r w:rsidR="00733823">
        <w:rPr>
          <w:lang w:val="en-GB"/>
        </w:rPr>
        <w:t>emerged</w:t>
      </w:r>
      <w:r>
        <w:rPr>
          <w:lang w:val="en-GB"/>
        </w:rPr>
        <w:t xml:space="preserve"> about the </w:t>
      </w:r>
      <w:r w:rsidR="004E2343">
        <w:rPr>
          <w:lang w:val="en-GB"/>
        </w:rPr>
        <w:t>perpetrators</w:t>
      </w:r>
      <w:r w:rsidR="000D406C">
        <w:rPr>
          <w:lang w:val="en-GB"/>
        </w:rPr>
        <w:t xml:space="preserve"> </w:t>
      </w:r>
      <w:r w:rsidR="004E2343">
        <w:rPr>
          <w:lang w:val="en-GB"/>
        </w:rPr>
        <w:t>or</w:t>
      </w:r>
      <w:r>
        <w:rPr>
          <w:lang w:val="en-GB"/>
        </w:rPr>
        <w:t xml:space="preserve"> motive of the assault</w:t>
      </w:r>
      <w:r w:rsidR="00CB26E8">
        <w:rPr>
          <w:lang w:val="en-GB"/>
        </w:rPr>
        <w:t>,</w:t>
      </w:r>
      <w:r>
        <w:rPr>
          <w:lang w:val="en-GB"/>
        </w:rPr>
        <w:t xml:space="preserve"> </w:t>
      </w:r>
      <w:r w:rsidR="007847FD">
        <w:rPr>
          <w:lang w:val="en-GB"/>
        </w:rPr>
        <w:t xml:space="preserve">mothers, babies and health staff </w:t>
      </w:r>
      <w:r w:rsidR="004B01F7">
        <w:rPr>
          <w:lang w:val="en-GB"/>
        </w:rPr>
        <w:t>w</w:t>
      </w:r>
      <w:r w:rsidR="007847FD">
        <w:rPr>
          <w:lang w:val="en-GB"/>
        </w:rPr>
        <w:t>ere</w:t>
      </w:r>
      <w:r w:rsidR="004B01F7">
        <w:rPr>
          <w:lang w:val="en-GB"/>
        </w:rPr>
        <w:t xml:space="preserve"> </w:t>
      </w:r>
      <w:r w:rsidR="005E265F">
        <w:rPr>
          <w:lang w:val="en-GB"/>
        </w:rPr>
        <w:t>its</w:t>
      </w:r>
      <w:r w:rsidR="004B01F7">
        <w:rPr>
          <w:lang w:val="en-GB"/>
        </w:rPr>
        <w:t xml:space="preserve"> </w:t>
      </w:r>
      <w:r>
        <w:rPr>
          <w:lang w:val="en-GB"/>
        </w:rPr>
        <w:t xml:space="preserve">deliberate </w:t>
      </w:r>
      <w:r w:rsidR="004B01F7">
        <w:rPr>
          <w:lang w:val="en-GB"/>
        </w:rPr>
        <w:t>target</w:t>
      </w:r>
      <w:r>
        <w:rPr>
          <w:lang w:val="en-GB"/>
        </w:rPr>
        <w:t xml:space="preserve"> </w:t>
      </w:r>
      <w:r w:rsidR="007847FD">
        <w:rPr>
          <w:lang w:val="en-GB"/>
        </w:rPr>
        <w:t xml:space="preserve">and </w:t>
      </w:r>
      <w:r>
        <w:rPr>
          <w:lang w:val="en-GB"/>
        </w:rPr>
        <w:t xml:space="preserve">similar attacks </w:t>
      </w:r>
      <w:r w:rsidR="00ED7E43">
        <w:rPr>
          <w:lang w:val="en-GB"/>
        </w:rPr>
        <w:t xml:space="preserve">may repeat </w:t>
      </w:r>
      <w:r>
        <w:rPr>
          <w:lang w:val="en-GB"/>
        </w:rPr>
        <w:t>in the future.</w:t>
      </w:r>
    </w:p>
    <w:p w14:paraId="6090700F" w14:textId="43411F8A" w:rsidR="00C13F48" w:rsidRDefault="00AD4ABB" w:rsidP="00655FB8">
      <w:pPr>
        <w:jc w:val="both"/>
        <w:rPr>
          <w:lang w:val="en-GB"/>
        </w:rPr>
      </w:pPr>
      <w:r>
        <w:rPr>
          <w:lang w:val="en-GB"/>
        </w:rPr>
        <w:t xml:space="preserve">A </w:t>
      </w:r>
      <w:r w:rsidR="00326B72">
        <w:rPr>
          <w:lang w:val="en-GB"/>
        </w:rPr>
        <w:t>month</w:t>
      </w:r>
      <w:r w:rsidR="00790348">
        <w:rPr>
          <w:lang w:val="en-GB"/>
        </w:rPr>
        <w:t xml:space="preserve"> after </w:t>
      </w:r>
      <w:r w:rsidR="00326B72">
        <w:rPr>
          <w:lang w:val="en-GB"/>
        </w:rPr>
        <w:t>the</w:t>
      </w:r>
      <w:r w:rsidR="00655FB8">
        <w:rPr>
          <w:lang w:val="en-GB"/>
        </w:rPr>
        <w:t xml:space="preserve"> </w:t>
      </w:r>
      <w:r w:rsidR="006022F4">
        <w:rPr>
          <w:lang w:val="en-GB"/>
        </w:rPr>
        <w:t>horrifying event</w:t>
      </w:r>
      <w:r w:rsidRPr="000D406C">
        <w:rPr>
          <w:lang w:val="en-GB"/>
        </w:rPr>
        <w:t>,</w:t>
      </w:r>
      <w:r w:rsidRPr="00AD4ABB">
        <w:rPr>
          <w:lang w:val="en-GB"/>
        </w:rPr>
        <w:t xml:space="preserve"> we know </w:t>
      </w:r>
      <w:r w:rsidR="00A53B62">
        <w:rPr>
          <w:lang w:val="en-GB"/>
        </w:rPr>
        <w:t>very little</w:t>
      </w:r>
      <w:r w:rsidRPr="00AD4ABB">
        <w:rPr>
          <w:lang w:val="en-GB"/>
        </w:rPr>
        <w:t>: th</w:t>
      </w:r>
      <w:r w:rsidR="00326B72">
        <w:rPr>
          <w:lang w:val="en-GB"/>
        </w:rPr>
        <w:t>is</w:t>
      </w:r>
      <w:r w:rsidR="00D147AE">
        <w:rPr>
          <w:lang w:val="en-GB"/>
        </w:rPr>
        <w:t xml:space="preserve"> </w:t>
      </w:r>
      <w:r w:rsidR="00413A0D">
        <w:rPr>
          <w:lang w:val="en-GB"/>
        </w:rPr>
        <w:t>attack</w:t>
      </w:r>
      <w:r w:rsidR="00326B72">
        <w:rPr>
          <w:lang w:val="en-GB"/>
        </w:rPr>
        <w:t xml:space="preserve"> remains unclaimed</w:t>
      </w:r>
      <w:r w:rsidRPr="00AD4ABB">
        <w:rPr>
          <w:lang w:val="en-GB"/>
        </w:rPr>
        <w:t>,</w:t>
      </w:r>
      <w:r w:rsidR="007847FD">
        <w:rPr>
          <w:lang w:val="en-GB"/>
        </w:rPr>
        <w:t xml:space="preserve"> Afghan authorities blamed </w:t>
      </w:r>
      <w:r w:rsidR="00182530">
        <w:rPr>
          <w:lang w:val="en-GB"/>
        </w:rPr>
        <w:t>the Taliban</w:t>
      </w:r>
      <w:r w:rsidR="004834DE">
        <w:rPr>
          <w:lang w:val="en-GB"/>
        </w:rPr>
        <w:t xml:space="preserve"> – or Islamic </w:t>
      </w:r>
      <w:r w:rsidR="00182530">
        <w:rPr>
          <w:lang w:val="en-GB"/>
        </w:rPr>
        <w:t>Emirate of Afghanistan</w:t>
      </w:r>
      <w:r w:rsidR="004834DE">
        <w:rPr>
          <w:lang w:val="en-GB"/>
        </w:rPr>
        <w:t xml:space="preserve"> </w:t>
      </w:r>
      <w:r w:rsidR="00182530">
        <w:rPr>
          <w:lang w:val="en-GB"/>
        </w:rPr>
        <w:t>– who refuted</w:t>
      </w:r>
      <w:r w:rsidR="00ED7E43">
        <w:rPr>
          <w:lang w:val="en-GB"/>
        </w:rPr>
        <w:t xml:space="preserve"> and condemned</w:t>
      </w:r>
      <w:r w:rsidR="00182530">
        <w:rPr>
          <w:lang w:val="en-GB"/>
        </w:rPr>
        <w:t xml:space="preserve"> </w:t>
      </w:r>
      <w:r w:rsidR="004834DE">
        <w:rPr>
          <w:lang w:val="en-GB"/>
        </w:rPr>
        <w:t>the accusation</w:t>
      </w:r>
      <w:r w:rsidR="00B3245B">
        <w:rPr>
          <w:lang w:val="en-GB"/>
        </w:rPr>
        <w:t xml:space="preserve"> while representatives of </w:t>
      </w:r>
      <w:r w:rsidR="00AC4867">
        <w:rPr>
          <w:lang w:val="en-GB"/>
        </w:rPr>
        <w:t>foreign governments</w:t>
      </w:r>
      <w:r w:rsidR="00B3245B">
        <w:rPr>
          <w:lang w:val="en-GB"/>
        </w:rPr>
        <w:t xml:space="preserve"> publicly pointed their finger at </w:t>
      </w:r>
      <w:r w:rsidR="004834DE">
        <w:rPr>
          <w:lang w:val="en-GB"/>
        </w:rPr>
        <w:t>radical groups</w:t>
      </w:r>
      <w:r w:rsidR="00547E12">
        <w:rPr>
          <w:lang w:val="en-GB"/>
        </w:rPr>
        <w:t xml:space="preserve"> as perpetrators</w:t>
      </w:r>
      <w:r w:rsidR="004834DE">
        <w:rPr>
          <w:lang w:val="en-GB"/>
        </w:rPr>
        <w:t xml:space="preserve">, </w:t>
      </w:r>
      <w:r w:rsidR="00BA5466" w:rsidRPr="00ED2C72">
        <w:rPr>
          <w:lang w:val="en-GB"/>
        </w:rPr>
        <w:t>namely</w:t>
      </w:r>
      <w:r w:rsidR="004834DE">
        <w:rPr>
          <w:lang w:val="en-GB"/>
        </w:rPr>
        <w:t xml:space="preserve"> I</w:t>
      </w:r>
      <w:r w:rsidR="006022F4">
        <w:rPr>
          <w:lang w:val="en-GB"/>
        </w:rPr>
        <w:t>slamic State in Khorasan group.</w:t>
      </w:r>
    </w:p>
    <w:p w14:paraId="74DB96AA" w14:textId="2E1C034F" w:rsidR="005160AE" w:rsidRDefault="003D577E" w:rsidP="00655FB8">
      <w:pPr>
        <w:jc w:val="both"/>
        <w:rPr>
          <w:lang w:val="en-GB"/>
        </w:rPr>
      </w:pPr>
      <w:r>
        <w:rPr>
          <w:lang w:val="en-GB"/>
        </w:rPr>
        <w:t>While we don’t know who was responsible,</w:t>
      </w:r>
      <w:r w:rsidR="004834DE">
        <w:rPr>
          <w:lang w:val="en-GB"/>
        </w:rPr>
        <w:t xml:space="preserve"> </w:t>
      </w:r>
      <w:r w:rsidR="00AD4ABB">
        <w:rPr>
          <w:lang w:val="en-GB"/>
        </w:rPr>
        <w:t>we know</w:t>
      </w:r>
      <w:r w:rsidR="00A53B62">
        <w:rPr>
          <w:lang w:val="en-GB"/>
        </w:rPr>
        <w:t xml:space="preserve"> enough to realise that</w:t>
      </w:r>
      <w:r w:rsidR="00AD4ABB">
        <w:rPr>
          <w:lang w:val="en-GB"/>
        </w:rPr>
        <w:t xml:space="preserve"> </w:t>
      </w:r>
      <w:r w:rsidR="00AD4ABB" w:rsidRPr="00AD4ABB">
        <w:rPr>
          <w:lang w:val="en-GB"/>
        </w:rPr>
        <w:t xml:space="preserve">the </w:t>
      </w:r>
      <w:r w:rsidR="00A53B62">
        <w:rPr>
          <w:lang w:val="en-GB"/>
        </w:rPr>
        <w:t xml:space="preserve">maternity </w:t>
      </w:r>
      <w:r w:rsidR="005E265F">
        <w:rPr>
          <w:lang w:val="en-GB"/>
        </w:rPr>
        <w:t>was</w:t>
      </w:r>
      <w:r w:rsidR="0037614C">
        <w:rPr>
          <w:lang w:val="en-GB"/>
        </w:rPr>
        <w:t xml:space="preserve"> </w:t>
      </w:r>
      <w:r w:rsidR="005E265F">
        <w:rPr>
          <w:lang w:val="en-GB"/>
        </w:rPr>
        <w:t>targeted</w:t>
      </w:r>
      <w:r w:rsidR="00413A0D">
        <w:rPr>
          <w:lang w:val="en-GB"/>
        </w:rPr>
        <w:t xml:space="preserve"> by</w:t>
      </w:r>
      <w:r w:rsidR="006D20F0">
        <w:rPr>
          <w:lang w:val="en-GB"/>
        </w:rPr>
        <w:t xml:space="preserve"> a</w:t>
      </w:r>
      <w:r w:rsidR="0037614C">
        <w:rPr>
          <w:lang w:val="en-GB"/>
        </w:rPr>
        <w:t>n</w:t>
      </w:r>
      <w:r w:rsidR="00C13F48">
        <w:rPr>
          <w:lang w:val="en-GB"/>
        </w:rPr>
        <w:t xml:space="preserve"> </w:t>
      </w:r>
      <w:r w:rsidR="006D20F0">
        <w:rPr>
          <w:lang w:val="en-GB"/>
        </w:rPr>
        <w:t>act of</w:t>
      </w:r>
      <w:r w:rsidR="00C13F48">
        <w:rPr>
          <w:lang w:val="en-GB"/>
        </w:rPr>
        <w:t xml:space="preserve"> </w:t>
      </w:r>
      <w:r w:rsidR="00C13F48" w:rsidRPr="00C13F48">
        <w:rPr>
          <w:lang w:val="en-GB"/>
        </w:rPr>
        <w:t>unconscionable</w:t>
      </w:r>
      <w:r w:rsidR="006D20F0">
        <w:rPr>
          <w:lang w:val="en-GB"/>
        </w:rPr>
        <w:t xml:space="preserve"> violence</w:t>
      </w:r>
      <w:r w:rsidR="00413A0D">
        <w:rPr>
          <w:lang w:val="en-GB"/>
        </w:rPr>
        <w:t xml:space="preserve"> aimed</w:t>
      </w:r>
      <w:r w:rsidR="0037614C">
        <w:rPr>
          <w:lang w:val="en-GB"/>
        </w:rPr>
        <w:t xml:space="preserve"> </w:t>
      </w:r>
      <w:r w:rsidR="006022F4">
        <w:rPr>
          <w:lang w:val="en-GB"/>
        </w:rPr>
        <w:t xml:space="preserve">at </w:t>
      </w:r>
      <w:r w:rsidR="00A53B62">
        <w:rPr>
          <w:lang w:val="en-GB"/>
        </w:rPr>
        <w:t>its patients</w:t>
      </w:r>
      <w:r w:rsidR="00C13F48">
        <w:rPr>
          <w:lang w:val="en-GB"/>
        </w:rPr>
        <w:t>,</w:t>
      </w:r>
      <w:r w:rsidR="00A53B62">
        <w:rPr>
          <w:lang w:val="en-GB"/>
        </w:rPr>
        <w:t xml:space="preserve"> </w:t>
      </w:r>
      <w:r w:rsidR="00AD4ABB" w:rsidRPr="00AD4ABB">
        <w:rPr>
          <w:lang w:val="en-GB"/>
        </w:rPr>
        <w:t xml:space="preserve">health </w:t>
      </w:r>
      <w:r w:rsidR="00C13F48">
        <w:rPr>
          <w:lang w:val="en-GB"/>
        </w:rPr>
        <w:t xml:space="preserve">workers and </w:t>
      </w:r>
      <w:r w:rsidR="005160AE">
        <w:rPr>
          <w:lang w:val="en-GB"/>
        </w:rPr>
        <w:t xml:space="preserve">humanitarian </w:t>
      </w:r>
      <w:r w:rsidR="00AD4ABB">
        <w:rPr>
          <w:lang w:val="en-GB"/>
        </w:rPr>
        <w:t>activity</w:t>
      </w:r>
      <w:r w:rsidR="00AD4ABB" w:rsidRPr="00AD4ABB">
        <w:rPr>
          <w:lang w:val="en-GB"/>
        </w:rPr>
        <w:t xml:space="preserve">. </w:t>
      </w:r>
      <w:r w:rsidR="00AD4ABB">
        <w:rPr>
          <w:lang w:val="en-GB"/>
        </w:rPr>
        <w:t>T</w:t>
      </w:r>
      <w:r w:rsidR="00AD4ABB" w:rsidRPr="00AD4ABB">
        <w:rPr>
          <w:lang w:val="en-GB"/>
        </w:rPr>
        <w:t xml:space="preserve">his attack </w:t>
      </w:r>
      <w:r w:rsidR="005160AE">
        <w:rPr>
          <w:lang w:val="en-GB"/>
        </w:rPr>
        <w:t xml:space="preserve">cannot be </w:t>
      </w:r>
      <w:r w:rsidR="005E265F">
        <w:rPr>
          <w:lang w:val="en-GB"/>
        </w:rPr>
        <w:t>left behind</w:t>
      </w:r>
      <w:r w:rsidR="005160AE">
        <w:rPr>
          <w:lang w:val="en-GB"/>
        </w:rPr>
        <w:t xml:space="preserve"> as </w:t>
      </w:r>
      <w:r w:rsidR="00AD4ABB" w:rsidRPr="00AD4ABB">
        <w:rPr>
          <w:lang w:val="en-GB"/>
        </w:rPr>
        <w:t>a tragic</w:t>
      </w:r>
      <w:r w:rsidR="005160AE">
        <w:rPr>
          <w:lang w:val="en-GB"/>
        </w:rPr>
        <w:t>, isolated incident</w:t>
      </w:r>
      <w:r w:rsidR="00AD4ABB" w:rsidRPr="00AD4ABB">
        <w:rPr>
          <w:lang w:val="en-GB"/>
        </w:rPr>
        <w:t xml:space="preserve">: </w:t>
      </w:r>
      <w:r w:rsidR="00A53B62">
        <w:rPr>
          <w:lang w:val="en-GB"/>
        </w:rPr>
        <w:t>the Hazara population</w:t>
      </w:r>
      <w:r w:rsidR="005E265F">
        <w:rPr>
          <w:lang w:val="en-GB"/>
        </w:rPr>
        <w:t xml:space="preserve"> living in the area</w:t>
      </w:r>
      <w:r w:rsidR="00A53B62">
        <w:rPr>
          <w:lang w:val="en-GB"/>
        </w:rPr>
        <w:t xml:space="preserve"> </w:t>
      </w:r>
      <w:r w:rsidR="008539CF">
        <w:rPr>
          <w:lang w:val="en-GB"/>
        </w:rPr>
        <w:t xml:space="preserve">has </w:t>
      </w:r>
      <w:r w:rsidR="005160AE">
        <w:rPr>
          <w:lang w:val="en-GB"/>
        </w:rPr>
        <w:t xml:space="preserve">been subject </w:t>
      </w:r>
      <w:r w:rsidR="005160AE" w:rsidRPr="00ED2C72">
        <w:rPr>
          <w:lang w:val="en-GB"/>
        </w:rPr>
        <w:t xml:space="preserve">to a </w:t>
      </w:r>
      <w:r w:rsidR="00DE4E70" w:rsidRPr="00ED2C72">
        <w:rPr>
          <w:lang w:val="en-GB"/>
        </w:rPr>
        <w:t xml:space="preserve">series </w:t>
      </w:r>
      <w:r w:rsidR="005160AE" w:rsidRPr="00ED2C72">
        <w:rPr>
          <w:lang w:val="en-GB"/>
        </w:rPr>
        <w:t>of attacks</w:t>
      </w:r>
      <w:r w:rsidR="008539CF">
        <w:rPr>
          <w:lang w:val="en-GB"/>
        </w:rPr>
        <w:t xml:space="preserve">, as have </w:t>
      </w:r>
      <w:r w:rsidR="00413A0D">
        <w:rPr>
          <w:lang w:val="en-GB"/>
        </w:rPr>
        <w:t xml:space="preserve">various </w:t>
      </w:r>
      <w:r w:rsidR="008539CF">
        <w:rPr>
          <w:lang w:val="en-GB"/>
        </w:rPr>
        <w:t>aid organisations.</w:t>
      </w:r>
    </w:p>
    <w:p w14:paraId="272FEDB2" w14:textId="4EFA1B67" w:rsidR="00AD4ABB" w:rsidRDefault="0092563D" w:rsidP="00AD4ABB">
      <w:pPr>
        <w:jc w:val="both"/>
        <w:rPr>
          <w:lang w:val="en-GB"/>
        </w:rPr>
      </w:pPr>
      <w:r w:rsidRPr="000D406C">
        <w:rPr>
          <w:i/>
          <w:lang w:val="en-GB"/>
        </w:rPr>
        <w:t xml:space="preserve">“We were aware that our presence in </w:t>
      </w:r>
      <w:proofErr w:type="spellStart"/>
      <w:r w:rsidRPr="000D406C">
        <w:rPr>
          <w:i/>
          <w:lang w:val="en-GB"/>
        </w:rPr>
        <w:t>Dasht</w:t>
      </w:r>
      <w:proofErr w:type="spellEnd"/>
      <w:r w:rsidRPr="000D406C">
        <w:rPr>
          <w:i/>
          <w:lang w:val="en-GB"/>
        </w:rPr>
        <w:t>-e-</w:t>
      </w:r>
      <w:proofErr w:type="spellStart"/>
      <w:r w:rsidRPr="000D406C">
        <w:rPr>
          <w:i/>
          <w:lang w:val="en-GB"/>
        </w:rPr>
        <w:t>Barchi</w:t>
      </w:r>
      <w:proofErr w:type="spellEnd"/>
      <w:r w:rsidR="00FF3678">
        <w:rPr>
          <w:i/>
          <w:lang w:val="en-GB"/>
        </w:rPr>
        <w:t xml:space="preserve"> carried risks</w:t>
      </w:r>
      <w:r w:rsidRPr="000D406C">
        <w:rPr>
          <w:i/>
          <w:lang w:val="en-GB"/>
        </w:rPr>
        <w:t xml:space="preserve">, but we just couldn't believe that </w:t>
      </w:r>
      <w:r w:rsidR="00ED7E43" w:rsidRPr="000D406C">
        <w:rPr>
          <w:i/>
          <w:lang w:val="en-GB"/>
        </w:rPr>
        <w:t>someone</w:t>
      </w:r>
      <w:r w:rsidRPr="000D406C">
        <w:rPr>
          <w:i/>
          <w:lang w:val="en-GB"/>
        </w:rPr>
        <w:t xml:space="preserve"> would take advantage of the absolute vulnerability of women about to give birth to </w:t>
      </w:r>
      <w:r w:rsidR="006216AA" w:rsidRPr="000D406C">
        <w:rPr>
          <w:i/>
          <w:lang w:val="en-GB"/>
        </w:rPr>
        <w:t xml:space="preserve">exterminate </w:t>
      </w:r>
      <w:r w:rsidRPr="000D406C">
        <w:rPr>
          <w:i/>
          <w:lang w:val="en-GB"/>
        </w:rPr>
        <w:t>them and their babies”</w:t>
      </w:r>
      <w:r>
        <w:rPr>
          <w:lang w:val="en-GB"/>
        </w:rPr>
        <w:t xml:space="preserve"> </w:t>
      </w:r>
      <w:r w:rsidR="000A368A">
        <w:rPr>
          <w:lang w:val="en-GB"/>
        </w:rPr>
        <w:t xml:space="preserve">says Thierry </w:t>
      </w:r>
      <w:proofErr w:type="spellStart"/>
      <w:r w:rsidR="000A368A">
        <w:rPr>
          <w:lang w:val="en-GB"/>
        </w:rPr>
        <w:t>Allafort</w:t>
      </w:r>
      <w:proofErr w:type="spellEnd"/>
      <w:r w:rsidR="000A368A">
        <w:rPr>
          <w:lang w:val="en-GB"/>
        </w:rPr>
        <w:t xml:space="preserve">-Duverger, Director General of the </w:t>
      </w:r>
      <w:r w:rsidR="00547E12">
        <w:rPr>
          <w:lang w:val="en-GB"/>
        </w:rPr>
        <w:t>international humanitarian organisation</w:t>
      </w:r>
      <w:r w:rsidRPr="0092563D">
        <w:rPr>
          <w:lang w:val="en-GB"/>
        </w:rPr>
        <w:t xml:space="preserve">. </w:t>
      </w:r>
      <w:r w:rsidRPr="000D406C">
        <w:rPr>
          <w:i/>
          <w:lang w:val="en-GB"/>
        </w:rPr>
        <w:t>“But it did happen.</w:t>
      </w:r>
      <w:r w:rsidR="0095472C" w:rsidRPr="000D406C">
        <w:rPr>
          <w:i/>
          <w:lang w:val="en-GB"/>
        </w:rPr>
        <w:t xml:space="preserve"> Today, we have to accept reality: </w:t>
      </w:r>
      <w:r w:rsidR="00AC4867" w:rsidRPr="000D406C">
        <w:rPr>
          <w:i/>
          <w:lang w:val="en-US"/>
        </w:rPr>
        <w:t xml:space="preserve">higher walls and </w:t>
      </w:r>
      <w:r w:rsidR="003F51A6" w:rsidRPr="000D406C">
        <w:rPr>
          <w:i/>
          <w:lang w:val="en-US"/>
        </w:rPr>
        <w:t xml:space="preserve">thicker security doors won’t </w:t>
      </w:r>
      <w:r w:rsidR="003E092A" w:rsidRPr="000D406C">
        <w:rPr>
          <w:i/>
          <w:lang w:val="en-US"/>
        </w:rPr>
        <w:t xml:space="preserve">prevent </w:t>
      </w:r>
      <w:r w:rsidR="003F51A6" w:rsidRPr="000D406C">
        <w:rPr>
          <w:i/>
          <w:lang w:val="en-US"/>
        </w:rPr>
        <w:t xml:space="preserve">such </w:t>
      </w:r>
      <w:r w:rsidR="006022F4">
        <w:rPr>
          <w:i/>
          <w:lang w:val="en-US"/>
        </w:rPr>
        <w:t>horrific</w:t>
      </w:r>
      <w:r w:rsidR="003F51A6" w:rsidRPr="000D406C">
        <w:rPr>
          <w:i/>
          <w:lang w:val="en-US"/>
        </w:rPr>
        <w:t xml:space="preserve"> assaults </w:t>
      </w:r>
      <w:r w:rsidR="00AC4867" w:rsidRPr="000D406C">
        <w:rPr>
          <w:i/>
          <w:lang w:val="en-US"/>
        </w:rPr>
        <w:t xml:space="preserve">from </w:t>
      </w:r>
      <w:r w:rsidR="003E092A" w:rsidRPr="000D406C">
        <w:rPr>
          <w:i/>
          <w:lang w:val="en-US"/>
        </w:rPr>
        <w:t>happen</w:t>
      </w:r>
      <w:r w:rsidR="00AC4867" w:rsidRPr="000D406C">
        <w:rPr>
          <w:i/>
          <w:lang w:val="en-US"/>
        </w:rPr>
        <w:t>ing</w:t>
      </w:r>
      <w:r w:rsidR="003E092A" w:rsidRPr="000D406C">
        <w:rPr>
          <w:i/>
          <w:lang w:val="en-US"/>
        </w:rPr>
        <w:t xml:space="preserve"> again.</w:t>
      </w:r>
      <w:r w:rsidR="003E092A" w:rsidRPr="000D406C">
        <w:rPr>
          <w:i/>
          <w:lang w:val="en-GB"/>
        </w:rPr>
        <w:t xml:space="preserve"> T</w:t>
      </w:r>
      <w:r w:rsidR="0095472C" w:rsidRPr="000D406C">
        <w:rPr>
          <w:i/>
          <w:lang w:val="en-GB"/>
        </w:rPr>
        <w:t xml:space="preserve">o remain would mean to </w:t>
      </w:r>
      <w:r w:rsidR="00AC4867" w:rsidRPr="000D406C">
        <w:rPr>
          <w:i/>
          <w:lang w:val="en-GB"/>
        </w:rPr>
        <w:t xml:space="preserve">factor </w:t>
      </w:r>
      <w:r w:rsidR="0095472C" w:rsidRPr="000D406C">
        <w:rPr>
          <w:i/>
          <w:lang w:val="en-GB"/>
        </w:rPr>
        <w:t xml:space="preserve">such </w:t>
      </w:r>
      <w:r w:rsidR="00A9659F" w:rsidRPr="000D406C">
        <w:rPr>
          <w:i/>
          <w:lang w:val="en-GB"/>
        </w:rPr>
        <w:t>loss of human lives</w:t>
      </w:r>
      <w:r w:rsidR="0095472C" w:rsidRPr="000D406C">
        <w:rPr>
          <w:i/>
          <w:lang w:val="en-GB"/>
        </w:rPr>
        <w:t xml:space="preserve"> </w:t>
      </w:r>
      <w:r w:rsidR="00AC4867" w:rsidRPr="000D406C">
        <w:rPr>
          <w:i/>
          <w:lang w:val="en-GB"/>
        </w:rPr>
        <w:t xml:space="preserve">as a parameter of </w:t>
      </w:r>
      <w:r w:rsidR="0095472C" w:rsidRPr="000D406C">
        <w:rPr>
          <w:i/>
          <w:lang w:val="en-GB"/>
        </w:rPr>
        <w:t xml:space="preserve">our activity and this is </w:t>
      </w:r>
      <w:r w:rsidR="00DB5902" w:rsidRPr="000D406C">
        <w:rPr>
          <w:i/>
          <w:lang w:val="en-GB"/>
        </w:rPr>
        <w:t>unconceivable</w:t>
      </w:r>
      <w:r w:rsidR="0095472C" w:rsidRPr="000D406C">
        <w:rPr>
          <w:i/>
          <w:lang w:val="en-GB"/>
        </w:rPr>
        <w:t>.”</w:t>
      </w:r>
    </w:p>
    <w:p w14:paraId="74BE9BE7" w14:textId="10AB632B" w:rsidR="00547E12" w:rsidRDefault="00547E12" w:rsidP="00AD4ABB">
      <w:pPr>
        <w:jc w:val="both"/>
        <w:rPr>
          <w:lang w:val="en-GB"/>
        </w:rPr>
      </w:pPr>
      <w:r>
        <w:rPr>
          <w:lang w:val="en-GB"/>
        </w:rPr>
        <w:t xml:space="preserve">The decision has been communicated to our staff, the national health authorities and other partners. </w:t>
      </w:r>
      <w:r w:rsidR="00815CB9">
        <w:rPr>
          <w:lang w:val="en-GB"/>
        </w:rPr>
        <w:t>Our concern is to</w:t>
      </w:r>
      <w:r w:rsidR="003D577E">
        <w:rPr>
          <w:lang w:val="en-GB"/>
        </w:rPr>
        <w:t xml:space="preserve"> continue</w:t>
      </w:r>
      <w:r w:rsidR="009637A1">
        <w:rPr>
          <w:lang w:val="en-GB"/>
        </w:rPr>
        <w:t xml:space="preserve"> to</w:t>
      </w:r>
      <w:r w:rsidR="00815CB9">
        <w:rPr>
          <w:lang w:val="en-GB"/>
        </w:rPr>
        <w:t xml:space="preserve"> provid</w:t>
      </w:r>
      <w:r w:rsidR="009637A1">
        <w:rPr>
          <w:lang w:val="en-GB"/>
        </w:rPr>
        <w:t>e</w:t>
      </w:r>
      <w:r w:rsidR="00815CB9">
        <w:rPr>
          <w:lang w:val="en-GB"/>
        </w:rPr>
        <w:t xml:space="preserve"> the necessary support to our staff, including psychological assistance</w:t>
      </w:r>
      <w:r>
        <w:rPr>
          <w:lang w:val="en-GB"/>
        </w:rPr>
        <w:t>.</w:t>
      </w:r>
      <w:r w:rsidR="002B51CA">
        <w:rPr>
          <w:lang w:val="en-GB"/>
        </w:rPr>
        <w:t xml:space="preserve"> MSF is also looking into ways</w:t>
      </w:r>
      <w:r>
        <w:rPr>
          <w:lang w:val="en-GB"/>
        </w:rPr>
        <w:t xml:space="preserve"> </w:t>
      </w:r>
      <w:r w:rsidR="002B51CA">
        <w:rPr>
          <w:lang w:val="en-GB"/>
        </w:rPr>
        <w:t xml:space="preserve">to provide an appropriate support to the </w:t>
      </w:r>
      <w:r w:rsidR="00AC4867">
        <w:rPr>
          <w:lang w:val="en-GB"/>
        </w:rPr>
        <w:t xml:space="preserve">families </w:t>
      </w:r>
      <w:r w:rsidR="002B51CA">
        <w:rPr>
          <w:lang w:val="en-GB"/>
        </w:rPr>
        <w:t xml:space="preserve">of the patients killed in the maternity. </w:t>
      </w:r>
      <w:r w:rsidRPr="00484766">
        <w:rPr>
          <w:lang w:val="en-GB"/>
        </w:rPr>
        <w:t xml:space="preserve">While the </w:t>
      </w:r>
      <w:r w:rsidR="003E092A" w:rsidRPr="00484766">
        <w:rPr>
          <w:lang w:val="en-GB"/>
        </w:rPr>
        <w:t xml:space="preserve">security </w:t>
      </w:r>
      <w:r w:rsidRPr="00484766">
        <w:rPr>
          <w:lang w:val="en-GB"/>
        </w:rPr>
        <w:t>conditions have imposed MSF’s withdraw</w:t>
      </w:r>
      <w:r w:rsidR="002B51CA" w:rsidRPr="00484766">
        <w:rPr>
          <w:lang w:val="en-GB"/>
        </w:rPr>
        <w:t>a</w:t>
      </w:r>
      <w:r w:rsidRPr="00484766">
        <w:rPr>
          <w:lang w:val="en-GB"/>
        </w:rPr>
        <w:t xml:space="preserve">l from </w:t>
      </w:r>
      <w:proofErr w:type="spellStart"/>
      <w:r w:rsidRPr="00484766">
        <w:rPr>
          <w:lang w:val="en-GB"/>
        </w:rPr>
        <w:t>Dasht</w:t>
      </w:r>
      <w:proofErr w:type="spellEnd"/>
      <w:r w:rsidRPr="00484766">
        <w:rPr>
          <w:lang w:val="en-GB"/>
        </w:rPr>
        <w:t>-e-</w:t>
      </w:r>
      <w:proofErr w:type="spellStart"/>
      <w:r w:rsidRPr="00484766">
        <w:rPr>
          <w:lang w:val="en-GB"/>
        </w:rPr>
        <w:t>Barchi</w:t>
      </w:r>
      <w:proofErr w:type="spellEnd"/>
      <w:r w:rsidRPr="00484766">
        <w:rPr>
          <w:lang w:val="en-GB"/>
        </w:rPr>
        <w:t xml:space="preserve">, </w:t>
      </w:r>
      <w:r w:rsidR="009637A1">
        <w:rPr>
          <w:lang w:val="en-GB"/>
        </w:rPr>
        <w:t>the organisation is look</w:t>
      </w:r>
      <w:r w:rsidR="002728BE">
        <w:rPr>
          <w:lang w:val="en-GB"/>
        </w:rPr>
        <w:t>ing</w:t>
      </w:r>
      <w:r w:rsidR="002B51CA" w:rsidRPr="00484766">
        <w:rPr>
          <w:lang w:val="en-GB"/>
        </w:rPr>
        <w:t xml:space="preserve"> </w:t>
      </w:r>
      <w:r w:rsidR="009637A1">
        <w:rPr>
          <w:lang w:val="en-GB"/>
        </w:rPr>
        <w:t xml:space="preserve">into </w:t>
      </w:r>
      <w:r w:rsidR="002B51CA" w:rsidRPr="00484766">
        <w:rPr>
          <w:lang w:val="en-GB"/>
        </w:rPr>
        <w:t>ways</w:t>
      </w:r>
      <w:r w:rsidRPr="00484766">
        <w:rPr>
          <w:lang w:val="en-GB"/>
        </w:rPr>
        <w:t xml:space="preserve"> </w:t>
      </w:r>
      <w:r w:rsidR="009637A1">
        <w:rPr>
          <w:lang w:val="en-GB"/>
        </w:rPr>
        <w:t xml:space="preserve">to </w:t>
      </w:r>
      <w:r w:rsidRPr="00484766">
        <w:rPr>
          <w:lang w:val="en-GB"/>
        </w:rPr>
        <w:t xml:space="preserve">support local </w:t>
      </w:r>
      <w:r w:rsidR="00484766" w:rsidRPr="00484766">
        <w:rPr>
          <w:lang w:val="en-GB"/>
        </w:rPr>
        <w:t>initiatives aimed at improving access to health care</w:t>
      </w:r>
      <w:r>
        <w:rPr>
          <w:lang w:val="en-GB"/>
        </w:rPr>
        <w:t>.</w:t>
      </w:r>
    </w:p>
    <w:p w14:paraId="4F6FEFBE" w14:textId="617D0EC4" w:rsidR="00315EB3" w:rsidRDefault="00733823" w:rsidP="00AD4ABB">
      <w:pPr>
        <w:jc w:val="both"/>
        <w:rPr>
          <w:lang w:val="en-GB"/>
        </w:rPr>
      </w:pPr>
      <w:r>
        <w:rPr>
          <w:lang w:val="en-GB"/>
        </w:rPr>
        <w:t xml:space="preserve">The end of MSF’s </w:t>
      </w:r>
      <w:r w:rsidR="003D577E">
        <w:rPr>
          <w:lang w:val="en-GB"/>
        </w:rPr>
        <w:t>activities</w:t>
      </w:r>
      <w:r>
        <w:rPr>
          <w:lang w:val="en-GB"/>
        </w:rPr>
        <w:t xml:space="preserve"> in the </w:t>
      </w:r>
      <w:proofErr w:type="spellStart"/>
      <w:r>
        <w:rPr>
          <w:lang w:val="en-GB"/>
        </w:rPr>
        <w:t>Dasht</w:t>
      </w:r>
      <w:proofErr w:type="spellEnd"/>
      <w:r>
        <w:rPr>
          <w:lang w:val="en-GB"/>
        </w:rPr>
        <w:t>-e-</w:t>
      </w:r>
      <w:proofErr w:type="spellStart"/>
      <w:r>
        <w:rPr>
          <w:lang w:val="en-GB"/>
        </w:rPr>
        <w:t>Barchi</w:t>
      </w:r>
      <w:proofErr w:type="spellEnd"/>
      <w:r>
        <w:rPr>
          <w:lang w:val="en-GB"/>
        </w:rPr>
        <w:t xml:space="preserve"> maternity ward </w:t>
      </w:r>
      <w:r w:rsidR="00DF11BF">
        <w:rPr>
          <w:lang w:val="en-GB"/>
        </w:rPr>
        <w:t xml:space="preserve">is a </w:t>
      </w:r>
      <w:r w:rsidR="003D577E">
        <w:rPr>
          <w:lang w:val="en-GB"/>
        </w:rPr>
        <w:t xml:space="preserve">necessary but </w:t>
      </w:r>
      <w:r w:rsidR="00BB4C53">
        <w:rPr>
          <w:lang w:val="en-GB"/>
        </w:rPr>
        <w:t>painful</w:t>
      </w:r>
      <w:r w:rsidR="00DF11BF">
        <w:rPr>
          <w:lang w:val="en-GB"/>
        </w:rPr>
        <w:t xml:space="preserve"> decision, fraught with consequences for </w:t>
      </w:r>
      <w:r w:rsidR="00245153">
        <w:rPr>
          <w:lang w:val="en-GB"/>
        </w:rPr>
        <w:t>more than</w:t>
      </w:r>
      <w:r w:rsidR="00DF11BF">
        <w:rPr>
          <w:lang w:val="en-GB"/>
        </w:rPr>
        <w:t xml:space="preserve"> </w:t>
      </w:r>
      <w:r w:rsidR="00D53A0B" w:rsidRPr="00D53A0B">
        <w:rPr>
          <w:lang w:val="en-GB"/>
        </w:rPr>
        <w:t>one million people</w:t>
      </w:r>
      <w:r w:rsidR="00245153">
        <w:rPr>
          <w:lang w:val="en-GB"/>
        </w:rPr>
        <w:t xml:space="preserve"> who live in the</w:t>
      </w:r>
      <w:r w:rsidR="00D53A0B" w:rsidRPr="00D53A0B">
        <w:rPr>
          <w:lang w:val="en-GB"/>
        </w:rPr>
        <w:t xml:space="preserve"> </w:t>
      </w:r>
      <w:r w:rsidR="00245153">
        <w:rPr>
          <w:lang w:val="en-GB"/>
        </w:rPr>
        <w:t xml:space="preserve">area. Most of them are </w:t>
      </w:r>
      <w:r w:rsidR="00DF11BF">
        <w:rPr>
          <w:lang w:val="en-GB"/>
        </w:rPr>
        <w:t xml:space="preserve">from </w:t>
      </w:r>
      <w:r w:rsidR="00245153">
        <w:rPr>
          <w:lang w:val="en-GB"/>
        </w:rPr>
        <w:t xml:space="preserve">the </w:t>
      </w:r>
      <w:r w:rsidR="00D53A0B" w:rsidRPr="00D53A0B">
        <w:rPr>
          <w:lang w:val="en-GB"/>
        </w:rPr>
        <w:t>Hazara</w:t>
      </w:r>
      <w:r w:rsidR="00245153">
        <w:rPr>
          <w:lang w:val="en-GB"/>
        </w:rPr>
        <w:t xml:space="preserve"> community, </w:t>
      </w:r>
      <w:r w:rsidR="00D53A0B" w:rsidRPr="00D53A0B">
        <w:rPr>
          <w:lang w:val="en-GB"/>
        </w:rPr>
        <w:t>a historically marginali</w:t>
      </w:r>
      <w:r w:rsidR="00245153">
        <w:rPr>
          <w:lang w:val="en-GB"/>
        </w:rPr>
        <w:t>sed and poor population</w:t>
      </w:r>
      <w:r w:rsidR="0032047D">
        <w:rPr>
          <w:lang w:val="en-GB"/>
        </w:rPr>
        <w:t>, many of whom</w:t>
      </w:r>
      <w:r w:rsidR="00893C53">
        <w:rPr>
          <w:lang w:val="en-GB"/>
        </w:rPr>
        <w:t xml:space="preserve"> were</w:t>
      </w:r>
      <w:r w:rsidR="00245153">
        <w:rPr>
          <w:lang w:val="en-GB"/>
        </w:rPr>
        <w:t xml:space="preserve"> </w:t>
      </w:r>
      <w:r w:rsidR="00D53A0B" w:rsidRPr="00D53A0B">
        <w:rPr>
          <w:lang w:val="en-GB"/>
        </w:rPr>
        <w:t xml:space="preserve">displaced </w:t>
      </w:r>
      <w:r w:rsidR="00245153">
        <w:rPr>
          <w:lang w:val="en-GB"/>
        </w:rPr>
        <w:t>by decades of conflict</w:t>
      </w:r>
      <w:r w:rsidR="00D53A0B" w:rsidRPr="00D53A0B">
        <w:rPr>
          <w:lang w:val="en-GB"/>
        </w:rPr>
        <w:t>. With</w:t>
      </w:r>
      <w:r w:rsidR="00245153">
        <w:rPr>
          <w:lang w:val="en-GB"/>
        </w:rPr>
        <w:t xml:space="preserve"> almost 16,000 deliveries in 2019,</w:t>
      </w:r>
      <w:r w:rsidR="00D53A0B" w:rsidRPr="00D53A0B">
        <w:rPr>
          <w:lang w:val="en-GB"/>
        </w:rPr>
        <w:t xml:space="preserve"> </w:t>
      </w:r>
      <w:r w:rsidR="00245153" w:rsidRPr="00D53A0B">
        <w:rPr>
          <w:lang w:val="en-GB"/>
        </w:rPr>
        <w:t xml:space="preserve">the </w:t>
      </w:r>
      <w:proofErr w:type="spellStart"/>
      <w:r w:rsidR="00245153" w:rsidRPr="00D53A0B">
        <w:rPr>
          <w:lang w:val="en-GB"/>
        </w:rPr>
        <w:t>Dasht</w:t>
      </w:r>
      <w:proofErr w:type="spellEnd"/>
      <w:r w:rsidR="00245153" w:rsidRPr="00D53A0B">
        <w:rPr>
          <w:lang w:val="en-GB"/>
        </w:rPr>
        <w:t>-e-</w:t>
      </w:r>
      <w:proofErr w:type="spellStart"/>
      <w:r w:rsidR="00245153" w:rsidRPr="00D53A0B">
        <w:rPr>
          <w:lang w:val="en-GB"/>
        </w:rPr>
        <w:t>Barchi</w:t>
      </w:r>
      <w:proofErr w:type="spellEnd"/>
      <w:r w:rsidR="00245153" w:rsidRPr="00D53A0B">
        <w:rPr>
          <w:lang w:val="en-GB"/>
        </w:rPr>
        <w:t xml:space="preserve"> maternity </w:t>
      </w:r>
      <w:r w:rsidR="00245153">
        <w:rPr>
          <w:lang w:val="en-GB"/>
        </w:rPr>
        <w:t xml:space="preserve">ward was </w:t>
      </w:r>
      <w:r w:rsidR="00ED7E43">
        <w:rPr>
          <w:lang w:val="en-GB"/>
        </w:rPr>
        <w:t xml:space="preserve">one of </w:t>
      </w:r>
      <w:r w:rsidR="00245153">
        <w:rPr>
          <w:lang w:val="en-GB"/>
        </w:rPr>
        <w:t>MSF’s biggest such project</w:t>
      </w:r>
      <w:r w:rsidR="00ED7E43">
        <w:rPr>
          <w:lang w:val="en-GB"/>
        </w:rPr>
        <w:t>s</w:t>
      </w:r>
      <w:r w:rsidR="00245153">
        <w:rPr>
          <w:lang w:val="en-GB"/>
        </w:rPr>
        <w:t xml:space="preserve"> worldwide. </w:t>
      </w:r>
      <w:r w:rsidR="00D53A0B" w:rsidRPr="00ED2C72">
        <w:rPr>
          <w:lang w:val="en-GB"/>
        </w:rPr>
        <w:t xml:space="preserve">By </w:t>
      </w:r>
      <w:r w:rsidR="00C722BE" w:rsidRPr="00ED2C72">
        <w:rPr>
          <w:lang w:val="en-GB"/>
        </w:rPr>
        <w:t xml:space="preserve">pushing </w:t>
      </w:r>
      <w:r w:rsidR="00245153" w:rsidRPr="00ED2C72">
        <w:rPr>
          <w:lang w:val="en-GB"/>
        </w:rPr>
        <w:t xml:space="preserve">MSF </w:t>
      </w:r>
      <w:r w:rsidR="00C722BE" w:rsidRPr="00ED2C72">
        <w:rPr>
          <w:lang w:val="en-GB"/>
        </w:rPr>
        <w:t xml:space="preserve">to close its </w:t>
      </w:r>
      <w:r w:rsidR="00D53A0B" w:rsidRPr="00ED2C72">
        <w:rPr>
          <w:lang w:val="en-GB"/>
        </w:rPr>
        <w:t xml:space="preserve">activity </w:t>
      </w:r>
      <w:r w:rsidR="00245153" w:rsidRPr="00ED2C72">
        <w:rPr>
          <w:lang w:val="en-GB"/>
        </w:rPr>
        <w:t xml:space="preserve">in </w:t>
      </w:r>
      <w:r w:rsidR="00D53A0B" w:rsidRPr="00ED2C72">
        <w:rPr>
          <w:lang w:val="en-GB"/>
        </w:rPr>
        <w:t xml:space="preserve">the hospital, the </w:t>
      </w:r>
      <w:r w:rsidR="00245153" w:rsidRPr="00ED2C72">
        <w:rPr>
          <w:lang w:val="en-GB"/>
        </w:rPr>
        <w:t xml:space="preserve">assailants </w:t>
      </w:r>
      <w:r w:rsidR="00C722BE" w:rsidRPr="00ED2C72">
        <w:rPr>
          <w:lang w:val="en-GB"/>
        </w:rPr>
        <w:t xml:space="preserve">have also </w:t>
      </w:r>
      <w:r w:rsidR="00D53A0B" w:rsidRPr="00ED2C72">
        <w:rPr>
          <w:lang w:val="en-GB"/>
        </w:rPr>
        <w:t>left</w:t>
      </w:r>
      <w:r w:rsidR="00D53A0B" w:rsidRPr="00D53A0B">
        <w:rPr>
          <w:lang w:val="en-GB"/>
        </w:rPr>
        <w:t xml:space="preserve"> women and babies without a</w:t>
      </w:r>
      <w:r w:rsidR="00245153">
        <w:rPr>
          <w:lang w:val="en-GB"/>
        </w:rPr>
        <w:t xml:space="preserve">ccess to essential medical care in a country where maternal and neo-natal mortality </w:t>
      </w:r>
      <w:r w:rsidR="003D577E">
        <w:rPr>
          <w:lang w:val="en-GB"/>
        </w:rPr>
        <w:t>remain</w:t>
      </w:r>
      <w:r w:rsidR="00ED7E43">
        <w:rPr>
          <w:lang w:val="en-GB"/>
        </w:rPr>
        <w:t xml:space="preserve"> </w:t>
      </w:r>
      <w:r w:rsidR="00245153">
        <w:rPr>
          <w:lang w:val="en-GB"/>
        </w:rPr>
        <w:t>high</w:t>
      </w:r>
      <w:r w:rsidR="00D53A0B" w:rsidRPr="00D53A0B">
        <w:rPr>
          <w:lang w:val="en-GB"/>
        </w:rPr>
        <w:t>.</w:t>
      </w:r>
    </w:p>
    <w:p w14:paraId="63505C03" w14:textId="77777777" w:rsidR="00BA5466" w:rsidRPr="00BA5466" w:rsidRDefault="00BA5466" w:rsidP="00BA5466">
      <w:pPr>
        <w:jc w:val="both"/>
        <w:rPr>
          <w:lang w:val="en-GB"/>
        </w:rPr>
      </w:pPr>
      <w:r w:rsidRPr="00BA5466">
        <w:rPr>
          <w:lang w:val="en-GB"/>
        </w:rPr>
        <w:t xml:space="preserve">More than 70 MSF personnel and patients admitted into MSF health care programmes have been killed in Afghanistan over the past sixteen years. Such tragic instances include the murder of five employees </w:t>
      </w:r>
      <w:r w:rsidRPr="00BA5466">
        <w:rPr>
          <w:lang w:val="en-GB"/>
        </w:rPr>
        <w:lastRenderedPageBreak/>
        <w:t xml:space="preserve">in the province of </w:t>
      </w:r>
      <w:proofErr w:type="spellStart"/>
      <w:r w:rsidRPr="00BA5466">
        <w:rPr>
          <w:lang w:val="en-GB"/>
        </w:rPr>
        <w:t>Badghis</w:t>
      </w:r>
      <w:proofErr w:type="spellEnd"/>
      <w:r w:rsidRPr="00BA5466">
        <w:rPr>
          <w:lang w:val="en-GB"/>
        </w:rPr>
        <w:t xml:space="preserve"> in 2004 and the destruction of MSF’s hospital in Kunduz by the US air force in October 2015, when 42 people died.</w:t>
      </w:r>
    </w:p>
    <w:p w14:paraId="6F8CD720" w14:textId="77777777" w:rsidR="00547E12" w:rsidRPr="00D53A0B" w:rsidRDefault="00547E12" w:rsidP="00547E12">
      <w:pPr>
        <w:pBdr>
          <w:bottom w:val="single" w:sz="4" w:space="1" w:color="auto"/>
        </w:pBdr>
        <w:jc w:val="both"/>
        <w:rPr>
          <w:lang w:val="en-GB"/>
        </w:rPr>
      </w:pPr>
    </w:p>
    <w:p w14:paraId="43D88787" w14:textId="7D12CFE5" w:rsidR="000D406C" w:rsidRPr="000D406C" w:rsidRDefault="000D406C" w:rsidP="00D53A0B">
      <w:pPr>
        <w:jc w:val="both"/>
        <w:rPr>
          <w:b/>
          <w:i/>
          <w:u w:val="single"/>
          <w:lang w:val="en-GB"/>
        </w:rPr>
      </w:pPr>
      <w:r w:rsidRPr="000D406C">
        <w:rPr>
          <w:b/>
          <w:i/>
          <w:u w:val="single"/>
          <w:lang w:val="en-GB"/>
        </w:rPr>
        <w:t>Editors notes:</w:t>
      </w:r>
    </w:p>
    <w:p w14:paraId="0925E016" w14:textId="69462A7A" w:rsidR="00D53A0B" w:rsidRPr="00D53A0B" w:rsidRDefault="00D53A0B" w:rsidP="00D53A0B">
      <w:pPr>
        <w:jc w:val="both"/>
        <w:rPr>
          <w:i/>
          <w:lang w:val="en-GB"/>
        </w:rPr>
      </w:pPr>
      <w:r w:rsidRPr="00D53A0B">
        <w:rPr>
          <w:i/>
          <w:lang w:val="en-GB"/>
        </w:rPr>
        <w:t xml:space="preserve">MSF has been working in </w:t>
      </w:r>
      <w:proofErr w:type="spellStart"/>
      <w:r w:rsidRPr="00D53A0B">
        <w:rPr>
          <w:i/>
          <w:lang w:val="en-GB"/>
        </w:rPr>
        <w:t>Dasht</w:t>
      </w:r>
      <w:proofErr w:type="spellEnd"/>
      <w:r w:rsidRPr="00D53A0B">
        <w:rPr>
          <w:i/>
          <w:lang w:val="en-GB"/>
        </w:rPr>
        <w:t>-e-</w:t>
      </w:r>
      <w:proofErr w:type="spellStart"/>
      <w:r w:rsidRPr="00D53A0B">
        <w:rPr>
          <w:i/>
          <w:lang w:val="en-GB"/>
        </w:rPr>
        <w:t>Barchi</w:t>
      </w:r>
      <w:proofErr w:type="spellEnd"/>
      <w:r w:rsidRPr="00D53A0B">
        <w:rPr>
          <w:i/>
          <w:lang w:val="en-GB"/>
        </w:rPr>
        <w:t xml:space="preserve"> in collaboration with the Ministry of Public Health since November 2014, providing free-of-charge maternity and neonatal care in one of the most densely populated areas of Kabul. The hospital provides a 24/7 service for complicated deliveries, as well as a network for referrals to/from other maternity clinics in the surrounding area. In 2019, almost 16 thousand babies were born in the hospital.</w:t>
      </w:r>
    </w:p>
    <w:p w14:paraId="0D127068" w14:textId="288158E7" w:rsidR="00D53A0B" w:rsidRDefault="00D53A0B" w:rsidP="00D53A0B">
      <w:pPr>
        <w:jc w:val="both"/>
        <w:rPr>
          <w:i/>
          <w:lang w:val="en-GB"/>
        </w:rPr>
      </w:pPr>
      <w:r w:rsidRPr="00D53A0B">
        <w:rPr>
          <w:i/>
          <w:lang w:val="en-GB"/>
        </w:rPr>
        <w:t xml:space="preserve">MSF </w:t>
      </w:r>
      <w:r w:rsidR="00AC4867">
        <w:rPr>
          <w:i/>
          <w:lang w:val="en-GB"/>
        </w:rPr>
        <w:t>continues to</w:t>
      </w:r>
      <w:r w:rsidR="00AC4867" w:rsidRPr="00D53A0B">
        <w:rPr>
          <w:i/>
          <w:lang w:val="en-GB"/>
        </w:rPr>
        <w:t xml:space="preserve"> </w:t>
      </w:r>
      <w:r w:rsidRPr="00D53A0B">
        <w:rPr>
          <w:i/>
          <w:lang w:val="en-GB"/>
        </w:rPr>
        <w:t>run medical programmes in the Afghan provinces of Helmand, Herat, Kandahar, Khost and Kunduz, with activities covering a broad range of health issues. MSF first started working in the country in 1980.</w:t>
      </w:r>
    </w:p>
    <w:p w14:paraId="4CF6C9C6" w14:textId="32A79110" w:rsidR="000D406C" w:rsidRPr="00D53A0B" w:rsidRDefault="000D406C" w:rsidP="00D53A0B">
      <w:pPr>
        <w:jc w:val="both"/>
        <w:rPr>
          <w:i/>
          <w:lang w:val="en-GB"/>
        </w:rPr>
      </w:pPr>
    </w:p>
    <w:sectPr w:rsidR="000D406C" w:rsidRPr="00D53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C42180"/>
    <w:multiLevelType w:val="hybridMultilevel"/>
    <w:tmpl w:val="36AEFE6E"/>
    <w:lvl w:ilvl="0" w:tplc="36468A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29"/>
    <w:rsid w:val="00015159"/>
    <w:rsid w:val="00036BB4"/>
    <w:rsid w:val="00077E04"/>
    <w:rsid w:val="000A368A"/>
    <w:rsid w:val="000D406C"/>
    <w:rsid w:val="001441E9"/>
    <w:rsid w:val="00182530"/>
    <w:rsid w:val="001B5897"/>
    <w:rsid w:val="0020186B"/>
    <w:rsid w:val="00237E65"/>
    <w:rsid w:val="00244855"/>
    <w:rsid w:val="00245153"/>
    <w:rsid w:val="002728BE"/>
    <w:rsid w:val="002B51CA"/>
    <w:rsid w:val="002D507F"/>
    <w:rsid w:val="00315EB3"/>
    <w:rsid w:val="0032047D"/>
    <w:rsid w:val="00320EE7"/>
    <w:rsid w:val="00326B72"/>
    <w:rsid w:val="0037614C"/>
    <w:rsid w:val="003D577E"/>
    <w:rsid w:val="003E092A"/>
    <w:rsid w:val="003F51A6"/>
    <w:rsid w:val="00413A0D"/>
    <w:rsid w:val="00416EB7"/>
    <w:rsid w:val="0044150A"/>
    <w:rsid w:val="004834DE"/>
    <w:rsid w:val="00484766"/>
    <w:rsid w:val="004B01F7"/>
    <w:rsid w:val="004B5739"/>
    <w:rsid w:val="004C463F"/>
    <w:rsid w:val="004E2343"/>
    <w:rsid w:val="005160AE"/>
    <w:rsid w:val="00547E12"/>
    <w:rsid w:val="005D32B2"/>
    <w:rsid w:val="005E1F03"/>
    <w:rsid w:val="005E265F"/>
    <w:rsid w:val="006022F4"/>
    <w:rsid w:val="006216AA"/>
    <w:rsid w:val="00655FB8"/>
    <w:rsid w:val="006D20F0"/>
    <w:rsid w:val="00733823"/>
    <w:rsid w:val="007521C6"/>
    <w:rsid w:val="0076756B"/>
    <w:rsid w:val="007847FD"/>
    <w:rsid w:val="00790348"/>
    <w:rsid w:val="007A6F01"/>
    <w:rsid w:val="007D1DA2"/>
    <w:rsid w:val="00815CB9"/>
    <w:rsid w:val="008539CF"/>
    <w:rsid w:val="00893C53"/>
    <w:rsid w:val="00897B29"/>
    <w:rsid w:val="008B1A46"/>
    <w:rsid w:val="009002EC"/>
    <w:rsid w:val="00904F06"/>
    <w:rsid w:val="00911FFE"/>
    <w:rsid w:val="0091416B"/>
    <w:rsid w:val="0092352A"/>
    <w:rsid w:val="0092563D"/>
    <w:rsid w:val="0095472C"/>
    <w:rsid w:val="009637A1"/>
    <w:rsid w:val="00975850"/>
    <w:rsid w:val="00991DA2"/>
    <w:rsid w:val="009F5899"/>
    <w:rsid w:val="00A015BE"/>
    <w:rsid w:val="00A53B62"/>
    <w:rsid w:val="00A63B12"/>
    <w:rsid w:val="00A82BAE"/>
    <w:rsid w:val="00A9659F"/>
    <w:rsid w:val="00AA1C45"/>
    <w:rsid w:val="00AA3706"/>
    <w:rsid w:val="00AC4867"/>
    <w:rsid w:val="00AC49F7"/>
    <w:rsid w:val="00AC6E91"/>
    <w:rsid w:val="00AD4ABB"/>
    <w:rsid w:val="00B3245B"/>
    <w:rsid w:val="00BA5466"/>
    <w:rsid w:val="00BB4C53"/>
    <w:rsid w:val="00BF3B52"/>
    <w:rsid w:val="00C13A4A"/>
    <w:rsid w:val="00C13F48"/>
    <w:rsid w:val="00C158F1"/>
    <w:rsid w:val="00C34E94"/>
    <w:rsid w:val="00C722BE"/>
    <w:rsid w:val="00C83515"/>
    <w:rsid w:val="00CB26E8"/>
    <w:rsid w:val="00D147AE"/>
    <w:rsid w:val="00D413B9"/>
    <w:rsid w:val="00D53A0B"/>
    <w:rsid w:val="00D86870"/>
    <w:rsid w:val="00D91EC2"/>
    <w:rsid w:val="00DB5902"/>
    <w:rsid w:val="00DE4E70"/>
    <w:rsid w:val="00DF11BF"/>
    <w:rsid w:val="00E12607"/>
    <w:rsid w:val="00E31C5E"/>
    <w:rsid w:val="00E96EF6"/>
    <w:rsid w:val="00ED2C72"/>
    <w:rsid w:val="00ED5905"/>
    <w:rsid w:val="00ED7E43"/>
    <w:rsid w:val="00EE1D7D"/>
    <w:rsid w:val="00EF271C"/>
    <w:rsid w:val="00F139D7"/>
    <w:rsid w:val="00F21711"/>
    <w:rsid w:val="00F33057"/>
    <w:rsid w:val="00F372D5"/>
    <w:rsid w:val="00FB09A4"/>
    <w:rsid w:val="00FB26DD"/>
    <w:rsid w:val="00FF36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828F"/>
  <w15:docId w15:val="{363D4E79-7B06-482C-AF9A-EF180978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02EC"/>
    <w:rPr>
      <w:sz w:val="16"/>
      <w:szCs w:val="16"/>
    </w:rPr>
  </w:style>
  <w:style w:type="paragraph" w:styleId="CommentText">
    <w:name w:val="annotation text"/>
    <w:basedOn w:val="Normal"/>
    <w:link w:val="CommentTextChar"/>
    <w:uiPriority w:val="99"/>
    <w:semiHidden/>
    <w:unhideWhenUsed/>
    <w:rsid w:val="009002EC"/>
    <w:pPr>
      <w:spacing w:line="240" w:lineRule="auto"/>
    </w:pPr>
    <w:rPr>
      <w:sz w:val="20"/>
      <w:szCs w:val="20"/>
    </w:rPr>
  </w:style>
  <w:style w:type="character" w:customStyle="1" w:styleId="CommentTextChar">
    <w:name w:val="Comment Text Char"/>
    <w:basedOn w:val="DefaultParagraphFont"/>
    <w:link w:val="CommentText"/>
    <w:uiPriority w:val="99"/>
    <w:semiHidden/>
    <w:rsid w:val="009002EC"/>
    <w:rPr>
      <w:sz w:val="20"/>
      <w:szCs w:val="20"/>
    </w:rPr>
  </w:style>
  <w:style w:type="paragraph" w:styleId="CommentSubject">
    <w:name w:val="annotation subject"/>
    <w:basedOn w:val="CommentText"/>
    <w:next w:val="CommentText"/>
    <w:link w:val="CommentSubjectChar"/>
    <w:uiPriority w:val="99"/>
    <w:semiHidden/>
    <w:unhideWhenUsed/>
    <w:rsid w:val="009002EC"/>
    <w:rPr>
      <w:b/>
      <w:bCs/>
    </w:rPr>
  </w:style>
  <w:style w:type="character" w:customStyle="1" w:styleId="CommentSubjectChar">
    <w:name w:val="Comment Subject Char"/>
    <w:basedOn w:val="CommentTextChar"/>
    <w:link w:val="CommentSubject"/>
    <w:uiPriority w:val="99"/>
    <w:semiHidden/>
    <w:rsid w:val="009002EC"/>
    <w:rPr>
      <w:b/>
      <w:bCs/>
      <w:sz w:val="20"/>
      <w:szCs w:val="20"/>
    </w:rPr>
  </w:style>
  <w:style w:type="paragraph" w:styleId="BalloonText">
    <w:name w:val="Balloon Text"/>
    <w:basedOn w:val="Normal"/>
    <w:link w:val="BalloonTextChar"/>
    <w:uiPriority w:val="99"/>
    <w:semiHidden/>
    <w:unhideWhenUsed/>
    <w:rsid w:val="00900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EC"/>
    <w:rPr>
      <w:rFonts w:ascii="Tahoma" w:hAnsi="Tahoma" w:cs="Tahoma"/>
      <w:sz w:val="16"/>
      <w:szCs w:val="16"/>
    </w:rPr>
  </w:style>
  <w:style w:type="paragraph" w:styleId="Revision">
    <w:name w:val="Revision"/>
    <w:hidden/>
    <w:uiPriority w:val="99"/>
    <w:semiHidden/>
    <w:rsid w:val="00621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810A-9FC1-4C5F-9EB6-4BDF0509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 - Paris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MSFF-COM-CC-SIEGE</dc:creator>
  <cp:lastModifiedBy>Angela Makamure</cp:lastModifiedBy>
  <cp:revision>2</cp:revision>
  <dcterms:created xsi:type="dcterms:W3CDTF">2020-06-15T13:27:00Z</dcterms:created>
  <dcterms:modified xsi:type="dcterms:W3CDTF">2020-06-15T13:27:00Z</dcterms:modified>
</cp:coreProperties>
</file>